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54383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0AA658B7" wp14:editId="2AA612DD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1BDB32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36A8EF7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B4E881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486073" w14:textId="69F1D536" w:rsidR="00000000" w:rsidRDefault="00656A9E">
            <w:pPr>
              <w:rPr>
                <w:rFonts w:eastAsia="Times New Roman"/>
              </w:rPr>
            </w:pPr>
            <w:r>
              <w:rPr>
                <w:rStyle w:val="Forte"/>
              </w:rPr>
              <w:t>15/04/2025</w:t>
            </w:r>
          </w:p>
        </w:tc>
      </w:tr>
    </w:tbl>
    <w:p w14:paraId="09F7CAAE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022720E6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3225C70F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6E526A6F" w14:textId="77777777" w:rsidR="00000000" w:rsidRDefault="00000000">
      <w:pPr>
        <w:pStyle w:val="NormalWeb"/>
      </w:pPr>
      <w:r>
        <w:rPr>
          <w:rStyle w:val="Forte"/>
        </w:rPr>
        <w:t>ESCOLA TÉCNICA ESTADUAL JOSÉ ROCHA MENDES – SÃO PAULO</w:t>
      </w:r>
    </w:p>
    <w:p w14:paraId="6ACA08F3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63C65061" w14:textId="77777777" w:rsidR="00000000" w:rsidRDefault="00000000">
      <w:pPr>
        <w:pStyle w:val="NormalWeb"/>
      </w:pPr>
      <w:r>
        <w:rPr>
          <w:rStyle w:val="Forte"/>
        </w:rPr>
        <w:t>EDITAL Nº 076/10/2025 – PROCESSO Nº 136.00031160/2025–40</w:t>
      </w:r>
    </w:p>
    <w:p w14:paraId="4A068E0D" w14:textId="77777777" w:rsidR="00000000" w:rsidRDefault="00000000">
      <w:pPr>
        <w:pStyle w:val="NormalWeb"/>
      </w:pPr>
      <w:r>
        <w:t> </w:t>
      </w:r>
    </w:p>
    <w:p w14:paraId="78846961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14:paraId="0ACB9438" w14:textId="77777777" w:rsidR="00000000" w:rsidRDefault="00000000">
      <w:pPr>
        <w:pStyle w:val="NormalWeb"/>
      </w:pPr>
      <w:r>
        <w:t> </w:t>
      </w:r>
    </w:p>
    <w:p w14:paraId="3F01E410" w14:textId="77777777" w:rsidR="00000000" w:rsidRDefault="00000000">
      <w:pPr>
        <w:pStyle w:val="NormalWeb"/>
      </w:pPr>
      <w:r>
        <w:t>O Diretor da ESCOLA TÉCNICA ESTADUAL JOSÉ ROCHA MENDES, da cidade de SÃO PAULO, faz saber aos candidatos abaixo relacionados os resultados relativos ao deferimento/indeferimento das inscrições e do Exame de Memorial Circunstanciado.</w:t>
      </w:r>
    </w:p>
    <w:p w14:paraId="46970ABC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2B83AEBB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75D30D01" w14:textId="77777777" w:rsidR="00000000" w:rsidRDefault="00000000">
      <w:pPr>
        <w:pStyle w:val="NormalWeb"/>
      </w:pPr>
      <w:r>
        <w:t>935 – (12)_QUÍMICA (BNCC/ ETIM / MTEC / EM COM ÊNFASES)(ENSINO MÉDIO (BNCC/ETIM/MTEC/AMS/COM ÊNFASES/ITINERÁRIOS FORMATIVOS/PROJETOS DE APROFUNDAMENTO/PD))</w:t>
      </w:r>
    </w:p>
    <w:p w14:paraId="3CA6CDBC" w14:textId="77777777" w:rsidR="00000000" w:rsidRDefault="00000000">
      <w:pPr>
        <w:pStyle w:val="NormalWeb"/>
      </w:pPr>
      <w:r>
        <w:t> </w:t>
      </w:r>
    </w:p>
    <w:p w14:paraId="662F6E33" w14:textId="77777777" w:rsidR="00000000" w:rsidRDefault="00000000">
      <w:pPr>
        <w:pStyle w:val="NormalWeb"/>
      </w:pPr>
      <w:r>
        <w:rPr>
          <w:b/>
          <w:bCs/>
        </w:rPr>
        <w:lastRenderedPageBreak/>
        <w:t>CANDIDATOS PONTUADOS NO EXAME DE MEMORIAL CIRCUNSTANCIADO</w:t>
      </w:r>
      <w:r>
        <w:br/>
      </w:r>
      <w:r>
        <w:rPr>
          <w:i/>
          <w:iCs/>
        </w:rPr>
        <w:t>São os candidatos com inscrição deferida e que pontuaram no Exame de Memorial Circunstanciado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1 / LUAN COSTA CIAVDAR RUIZ / 419081665 / 40905211812 / 18,25; </w:t>
      </w:r>
      <w:r>
        <w:br/>
        <w:t xml:space="preserve">2 / HELLEN THUANY ZAR / 486043046 / 44262772802 / 16,00; </w:t>
      </w:r>
      <w:r>
        <w:br/>
        <w:t xml:space="preserve">3 / FÁBIO PEREIRA / 475228443 / 37302836850 / 23,00; </w:t>
      </w:r>
      <w:r>
        <w:br/>
        <w:t xml:space="preserve">5 / LEONARDO HENRIQUE COMINI FRANCISCO / 505737103 / 45589990890 / 14,00; </w:t>
      </w:r>
      <w:r>
        <w:br/>
        <w:t xml:space="preserve">7 / EMILY CHRISTIE MAIA FONSECA / 6422760 / 01687066280 / 14,00; </w:t>
      </w:r>
      <w:r>
        <w:br/>
        <w:t xml:space="preserve">8 / ANDERSON GONÇALVES FERREIRA / 44.480.832–2 / 38331779851 / 13,25; </w:t>
      </w:r>
      <w:r>
        <w:br/>
        <w:t xml:space="preserve">9 / SARAH STEFANY CASTRO DE FRANÇA / 19324313 / 19107160739 / 15; </w:t>
      </w:r>
      <w:r>
        <w:br/>
        <w:t xml:space="preserve">10 / LAURA SILVA DE SOUZA / 224941628 / 16356778822 / 8,25; </w:t>
      </w:r>
      <w:r>
        <w:br/>
        <w:t xml:space="preserve">11 / ELIANI JORDANA DA SILVA MOREIRA / 2901994 / 08448296419 / 10,50; </w:t>
      </w:r>
      <w:r>
        <w:br/>
        <w:t xml:space="preserve">13 / ALAN LUIS VIEIRA VALERIO / 192126064 / 14457220892 / 16,00; </w:t>
      </w:r>
      <w:r>
        <w:br/>
        <w:t xml:space="preserve">15 / RAIMUNDO KAUE MONTEIRO FURTADO / 0602085520161 / 06302409306 / 5,50; </w:t>
      </w:r>
      <w:r>
        <w:br/>
        <w:t xml:space="preserve">17 / ANA JOANA DE SALES / 41.222.245–0 / 37022151822 / 15,00; </w:t>
      </w:r>
    </w:p>
    <w:p w14:paraId="44A3909D" w14:textId="77777777" w:rsidR="00000000" w:rsidRDefault="00000000">
      <w:pPr>
        <w:pStyle w:val="NormalWeb"/>
      </w:pPr>
      <w:r>
        <w:t> </w:t>
      </w:r>
    </w:p>
    <w:p w14:paraId="51EFBB10" w14:textId="0FFDDAC7" w:rsidR="00656A9E" w:rsidRDefault="00000000" w:rsidP="00656A9E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>São os candidatos que tiveram sua inscrição indeferida e os candidatos com a inscrição deferida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4 / 2940614 / 05054093303 / Efetuou o upload somente do Memorial Circunstanciado sem a documentação comprobatória.; </w:t>
      </w:r>
      <w:r>
        <w:br/>
        <w:t xml:space="preserve">6 / 174751850 / 06547286827 / Não pontuou na análise do Memorial Circunstanciado; </w:t>
      </w:r>
      <w:r>
        <w:br/>
        <w:t xml:space="preserve">12 / 454005556 / 23000612874 / Efetuou o upload somente do Memorial Circunstanciado sem a documentação comprobatória.; </w:t>
      </w:r>
      <w:r>
        <w:br/>
        <w:t xml:space="preserve">14 / 42499740X / 29991639837 / Não pontuou na análise do Memorial Circunstanciado; </w:t>
      </w:r>
      <w:r>
        <w:br/>
        <w:t xml:space="preserve">16 / 422866970 / 21692522825 / Não pontuou na análise do Memorial Circunstanciado; </w:t>
      </w:r>
    </w:p>
    <w:p w14:paraId="412384B1" w14:textId="7D327CA1" w:rsidR="00F95182" w:rsidRDefault="00F95182">
      <w:pPr>
        <w:pStyle w:val="NormalWeb"/>
      </w:pPr>
    </w:p>
    <w:sectPr w:rsidR="00F951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50A"/>
    <w:rsid w:val="00656A9E"/>
    <w:rsid w:val="00D11E59"/>
    <w:rsid w:val="00F95182"/>
    <w:rsid w:val="00FD2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CCCD99"/>
  <w15:chartTrackingRefBased/>
  <w15:docId w15:val="{B7F27152-F794-48B7-9C7B-A8F894835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2591</Characters>
  <Application>Microsoft Office Word</Application>
  <DocSecurity>0</DocSecurity>
  <Lines>86</Lines>
  <Paragraphs>39</Paragraphs>
  <ScaleCrop>false</ScaleCrop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2025-04-14T12:31:00Z</dcterms:created>
  <dcterms:modified xsi:type="dcterms:W3CDTF">2025-04-14T12:31:00Z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2025-04-14T12:31:37Z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a5fcb39a-ec59-41b7-9218-04e60b25ecb9</vt:lpwstr>
  </property>
  <property fmtid="{D5CDD505-2E9C-101B-9397-08002B2CF9AE}" pid="8" name="MSIP_Label_ff380b4d-8a71-4241-982c-3816ad3ce8fc_ContentBits">
    <vt:lpwstr>0</vt:lpwstr>
  </property>
</Properties>
</file>